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9F6E" w14:textId="50A187C2" w:rsidR="00902575" w:rsidRPr="00902575" w:rsidRDefault="00902575">
      <w:pPr>
        <w:rPr>
          <w:rFonts w:cstheme="minorHAnsi"/>
          <w:b/>
          <w:bCs/>
          <w:sz w:val="32"/>
          <w:szCs w:val="32"/>
        </w:rPr>
      </w:pPr>
      <w:r w:rsidRPr="00902575">
        <w:rPr>
          <w:rFonts w:cstheme="minorHAnsi"/>
          <w:b/>
          <w:bCs/>
          <w:sz w:val="32"/>
          <w:szCs w:val="32"/>
        </w:rPr>
        <w:t>Hygienekonzept der Wolf Straßen- und Tiefbau GmbH</w:t>
      </w:r>
    </w:p>
    <w:p w14:paraId="5FE20CE5" w14:textId="3F949E82" w:rsidR="00902575" w:rsidRPr="00A022D5" w:rsidRDefault="00A022D5" w:rsidP="00A022D5">
      <w:pPr>
        <w:jc w:val="right"/>
        <w:rPr>
          <w:rFonts w:cstheme="minorHAnsi"/>
          <w:b/>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022D5">
        <w:rPr>
          <w:rFonts w:cstheme="minorHAnsi"/>
          <w:b/>
          <w:bCs/>
          <w:sz w:val="24"/>
          <w:szCs w:val="24"/>
        </w:rPr>
        <w:t xml:space="preserve">Überarbeitung vom </w:t>
      </w:r>
      <w:r w:rsidR="0073085E">
        <w:rPr>
          <w:rFonts w:cstheme="minorHAnsi"/>
          <w:b/>
          <w:bCs/>
          <w:sz w:val="24"/>
          <w:szCs w:val="24"/>
        </w:rPr>
        <w:t>03</w:t>
      </w:r>
      <w:r w:rsidRPr="00A022D5">
        <w:rPr>
          <w:rFonts w:cstheme="minorHAnsi"/>
          <w:b/>
          <w:bCs/>
          <w:sz w:val="24"/>
          <w:szCs w:val="24"/>
        </w:rPr>
        <w:t>.0</w:t>
      </w:r>
      <w:r w:rsidR="0073085E">
        <w:rPr>
          <w:rFonts w:cstheme="minorHAnsi"/>
          <w:b/>
          <w:bCs/>
          <w:sz w:val="24"/>
          <w:szCs w:val="24"/>
        </w:rPr>
        <w:t>9</w:t>
      </w:r>
      <w:r w:rsidRPr="00A022D5">
        <w:rPr>
          <w:rFonts w:cstheme="minorHAnsi"/>
          <w:b/>
          <w:bCs/>
          <w:sz w:val="24"/>
          <w:szCs w:val="24"/>
        </w:rPr>
        <w:t>.2021</w:t>
      </w:r>
    </w:p>
    <w:p w14:paraId="313D72A7" w14:textId="77777777" w:rsidR="00A022D5" w:rsidRPr="003F7134" w:rsidRDefault="00A022D5">
      <w:pPr>
        <w:rPr>
          <w:rFonts w:cstheme="minorHAnsi"/>
          <w:sz w:val="24"/>
          <w:szCs w:val="24"/>
        </w:rPr>
      </w:pPr>
    </w:p>
    <w:p w14:paraId="1B7CA8FC" w14:textId="06710889" w:rsidR="00902575" w:rsidRPr="003F7134" w:rsidRDefault="00902575">
      <w:pPr>
        <w:rPr>
          <w:rFonts w:cstheme="minorHAnsi"/>
          <w:sz w:val="24"/>
          <w:szCs w:val="24"/>
        </w:rPr>
      </w:pPr>
      <w:r w:rsidRPr="003F7134">
        <w:rPr>
          <w:rFonts w:cstheme="minorHAnsi"/>
          <w:sz w:val="24"/>
          <w:szCs w:val="24"/>
        </w:rPr>
        <w:t xml:space="preserve">Aufgrund des </w:t>
      </w:r>
      <w:r w:rsidR="00372C2B">
        <w:rPr>
          <w:rFonts w:cstheme="minorHAnsi"/>
          <w:sz w:val="24"/>
          <w:szCs w:val="24"/>
        </w:rPr>
        <w:t>erneuten</w:t>
      </w:r>
      <w:r w:rsidRPr="003F7134">
        <w:rPr>
          <w:rFonts w:cstheme="minorHAnsi"/>
          <w:sz w:val="24"/>
          <w:szCs w:val="24"/>
        </w:rPr>
        <w:t xml:space="preserve"> Anstiegs der Corona-Neuinfektionen verstärkt die Wolf Straßen- und Tiefbau GmbH Ihre Schutzmaßnahmen.</w:t>
      </w:r>
    </w:p>
    <w:p w14:paraId="0C66E321" w14:textId="70981BEB" w:rsidR="00902575" w:rsidRPr="003F7134" w:rsidRDefault="00902575">
      <w:pPr>
        <w:rPr>
          <w:rFonts w:cstheme="minorHAnsi"/>
          <w:sz w:val="24"/>
          <w:szCs w:val="24"/>
        </w:rPr>
      </w:pPr>
      <w:r w:rsidRPr="003F7134">
        <w:rPr>
          <w:rFonts w:cstheme="minorHAnsi"/>
          <w:sz w:val="24"/>
          <w:szCs w:val="24"/>
        </w:rPr>
        <w:t>Ziel ist und bleibt es, Kontakte zu reduzieren und Infektionsketten auf den Baustellen zu verhindern, um die Gesundheit der Beschäftigten zu schützen und gleichzeitig die Aufrechterhaltung des Betriebes sicher zu stellen.</w:t>
      </w:r>
    </w:p>
    <w:p w14:paraId="77D36330" w14:textId="77777777" w:rsidR="005402CE" w:rsidRDefault="005402CE" w:rsidP="005402CE">
      <w:pPr>
        <w:spacing w:after="0" w:line="240" w:lineRule="auto"/>
        <w:rPr>
          <w:rFonts w:cstheme="minorHAnsi"/>
          <w:b/>
          <w:bCs/>
          <w:i/>
          <w:iCs/>
          <w:sz w:val="28"/>
          <w:szCs w:val="28"/>
          <w:u w:val="single"/>
        </w:rPr>
      </w:pPr>
    </w:p>
    <w:p w14:paraId="7CD4C310" w14:textId="10571528" w:rsidR="003F7134" w:rsidRPr="00E6025D" w:rsidRDefault="00BD527D" w:rsidP="005402CE">
      <w:pPr>
        <w:spacing w:after="0" w:line="240" w:lineRule="auto"/>
        <w:rPr>
          <w:rFonts w:cstheme="minorHAnsi"/>
          <w:b/>
          <w:bCs/>
          <w:i/>
          <w:iCs/>
          <w:sz w:val="28"/>
          <w:szCs w:val="28"/>
        </w:rPr>
      </w:pPr>
      <w:r w:rsidRPr="00E6025D">
        <w:rPr>
          <w:rFonts w:cstheme="minorHAnsi"/>
          <w:b/>
          <w:bCs/>
          <w:i/>
          <w:iCs/>
          <w:sz w:val="28"/>
          <w:szCs w:val="28"/>
          <w:u w:val="single"/>
        </w:rPr>
        <w:t>Die Einhaltung folgender Hygieneregeln durch jede/n Mitarbeiter/Mitarbeiterin ist verpflichtend</w:t>
      </w:r>
      <w:r w:rsidR="003F7134" w:rsidRPr="00E6025D">
        <w:rPr>
          <w:rFonts w:cstheme="minorHAnsi"/>
          <w:b/>
          <w:bCs/>
          <w:i/>
          <w:iCs/>
          <w:sz w:val="28"/>
          <w:szCs w:val="28"/>
        </w:rPr>
        <w:t xml:space="preserve"> (</w:t>
      </w:r>
      <w:r w:rsidR="00D520BD">
        <w:rPr>
          <w:rFonts w:cstheme="minorHAnsi"/>
          <w:b/>
          <w:bCs/>
          <w:i/>
          <w:iCs/>
          <w:sz w:val="28"/>
          <w:szCs w:val="28"/>
        </w:rPr>
        <w:t xml:space="preserve"> </w:t>
      </w:r>
      <w:r w:rsidR="003F7134" w:rsidRPr="00E6025D">
        <w:rPr>
          <w:rFonts w:cstheme="minorHAnsi"/>
          <w:b/>
          <w:bCs/>
          <w:i/>
          <w:iCs/>
          <w:sz w:val="28"/>
          <w:szCs w:val="28"/>
        </w:rPr>
        <w:t>siehe Aushang DGUV ):</w:t>
      </w:r>
    </w:p>
    <w:p w14:paraId="1E255F16" w14:textId="103767A7" w:rsidR="0032448B" w:rsidRDefault="0032448B" w:rsidP="005402CE">
      <w:pPr>
        <w:spacing w:after="0" w:line="240" w:lineRule="auto"/>
        <w:rPr>
          <w:rFonts w:cstheme="minorHAnsi"/>
          <w:b/>
          <w:bCs/>
          <w:sz w:val="24"/>
          <w:szCs w:val="24"/>
        </w:rPr>
      </w:pPr>
    </w:p>
    <w:p w14:paraId="38901928" w14:textId="22ADA1EC" w:rsidR="003A21F8" w:rsidRDefault="007E1D57" w:rsidP="003A21F8">
      <w:pPr>
        <w:pStyle w:val="Listenabsatz"/>
        <w:numPr>
          <w:ilvl w:val="0"/>
          <w:numId w:val="2"/>
        </w:numPr>
        <w:rPr>
          <w:rFonts w:cstheme="minorHAnsi"/>
          <w:sz w:val="24"/>
          <w:szCs w:val="24"/>
        </w:rPr>
      </w:pPr>
      <w:r>
        <w:rPr>
          <w:rFonts w:cstheme="minorHAnsi"/>
          <w:sz w:val="24"/>
          <w:szCs w:val="24"/>
        </w:rPr>
        <w:t>U</w:t>
      </w:r>
      <w:r w:rsidR="003A21F8" w:rsidRPr="00BD527D">
        <w:rPr>
          <w:rFonts w:cstheme="minorHAnsi"/>
          <w:sz w:val="24"/>
          <w:szCs w:val="24"/>
        </w:rPr>
        <w:t>nnötigen Handkontakt</w:t>
      </w:r>
      <w:r>
        <w:rPr>
          <w:rFonts w:cstheme="minorHAnsi"/>
          <w:sz w:val="24"/>
          <w:szCs w:val="24"/>
        </w:rPr>
        <w:t xml:space="preserve"> vermeiden</w:t>
      </w:r>
    </w:p>
    <w:p w14:paraId="7A299660" w14:textId="77777777" w:rsidR="003F7134" w:rsidRPr="00BD527D" w:rsidRDefault="003F7134" w:rsidP="003F7134">
      <w:pPr>
        <w:pStyle w:val="Listenabsatz"/>
        <w:rPr>
          <w:rFonts w:cstheme="minorHAnsi"/>
          <w:sz w:val="24"/>
          <w:szCs w:val="24"/>
        </w:rPr>
      </w:pPr>
    </w:p>
    <w:p w14:paraId="6E9B693C" w14:textId="51053A4F" w:rsidR="003A21F8" w:rsidRPr="00BD527D" w:rsidRDefault="003A21F8" w:rsidP="003A21F8">
      <w:pPr>
        <w:pStyle w:val="Listenabsatz"/>
        <w:numPr>
          <w:ilvl w:val="0"/>
          <w:numId w:val="2"/>
        </w:numPr>
        <w:rPr>
          <w:rFonts w:cstheme="minorHAnsi"/>
          <w:sz w:val="24"/>
          <w:szCs w:val="24"/>
        </w:rPr>
      </w:pPr>
      <w:r w:rsidRPr="00BD527D">
        <w:rPr>
          <w:rFonts w:cstheme="minorHAnsi"/>
          <w:sz w:val="24"/>
          <w:szCs w:val="24"/>
        </w:rPr>
        <w:t>häufiger</w:t>
      </w:r>
      <w:r w:rsidR="007E1D57">
        <w:rPr>
          <w:rFonts w:cstheme="minorHAnsi"/>
          <w:sz w:val="24"/>
          <w:szCs w:val="24"/>
        </w:rPr>
        <w:t>es</w:t>
      </w:r>
      <w:r w:rsidRPr="00BD527D">
        <w:rPr>
          <w:rFonts w:cstheme="minorHAnsi"/>
          <w:sz w:val="24"/>
          <w:szCs w:val="24"/>
        </w:rPr>
        <w:t xml:space="preserve"> Händ</w:t>
      </w:r>
      <w:r w:rsidR="00D520BD">
        <w:rPr>
          <w:rFonts w:cstheme="minorHAnsi"/>
          <w:sz w:val="24"/>
          <w:szCs w:val="24"/>
        </w:rPr>
        <w:t>e</w:t>
      </w:r>
      <w:r w:rsidR="007E1D57">
        <w:rPr>
          <w:rFonts w:cstheme="minorHAnsi"/>
          <w:sz w:val="24"/>
          <w:szCs w:val="24"/>
        </w:rPr>
        <w:t>waschen</w:t>
      </w:r>
      <w:r w:rsidRPr="00BD527D">
        <w:rPr>
          <w:rFonts w:cstheme="minorHAnsi"/>
          <w:sz w:val="24"/>
          <w:szCs w:val="24"/>
        </w:rPr>
        <w:t xml:space="preserve"> z.B. nach Personenkontakt oder Berühren von Gegenständen, die möglicherweise von Erkrankten angefasst wurden</w:t>
      </w:r>
    </w:p>
    <w:p w14:paraId="0AB8296F" w14:textId="77777777" w:rsidR="003F7134" w:rsidRDefault="003F7134" w:rsidP="003F7134">
      <w:pPr>
        <w:pStyle w:val="Listenabsatz"/>
        <w:rPr>
          <w:rFonts w:cstheme="minorHAnsi"/>
          <w:sz w:val="24"/>
          <w:szCs w:val="24"/>
        </w:rPr>
      </w:pPr>
    </w:p>
    <w:p w14:paraId="43CE5413" w14:textId="3880BE28" w:rsidR="00BD527D" w:rsidRDefault="003A21F8" w:rsidP="00BD527D">
      <w:pPr>
        <w:pStyle w:val="Listenabsatz"/>
        <w:numPr>
          <w:ilvl w:val="0"/>
          <w:numId w:val="2"/>
        </w:numPr>
        <w:rPr>
          <w:rFonts w:cstheme="minorHAnsi"/>
          <w:sz w:val="24"/>
          <w:szCs w:val="24"/>
        </w:rPr>
      </w:pPr>
      <w:r w:rsidRPr="003F7134">
        <w:rPr>
          <w:rFonts w:cstheme="minorHAnsi"/>
          <w:sz w:val="24"/>
          <w:szCs w:val="24"/>
        </w:rPr>
        <w:t>unbewusstes Berühren von Augen, Nase und Mund</w:t>
      </w:r>
      <w:r w:rsidR="007E1D57" w:rsidRPr="003F7134">
        <w:rPr>
          <w:rFonts w:cstheme="minorHAnsi"/>
          <w:sz w:val="24"/>
          <w:szCs w:val="24"/>
        </w:rPr>
        <w:t xml:space="preserve"> vermeiden</w:t>
      </w:r>
      <w:r w:rsidR="003F7134" w:rsidRPr="003F7134">
        <w:rPr>
          <w:rFonts w:cstheme="minorHAnsi"/>
          <w:sz w:val="24"/>
          <w:szCs w:val="24"/>
        </w:rPr>
        <w:t xml:space="preserve"> - </w:t>
      </w:r>
      <w:r w:rsidR="00BD527D" w:rsidRPr="003F7134">
        <w:rPr>
          <w:rFonts w:cstheme="minorHAnsi"/>
          <w:sz w:val="24"/>
          <w:szCs w:val="24"/>
        </w:rPr>
        <w:t>Husten und Niesen in die Armbeuge</w:t>
      </w:r>
    </w:p>
    <w:p w14:paraId="3E0BDD06" w14:textId="77777777" w:rsidR="003F7134" w:rsidRPr="003F7134" w:rsidRDefault="003F7134" w:rsidP="003F7134">
      <w:pPr>
        <w:pStyle w:val="Listenabsatz"/>
        <w:rPr>
          <w:rFonts w:cstheme="minorHAnsi"/>
          <w:sz w:val="24"/>
          <w:szCs w:val="24"/>
        </w:rPr>
      </w:pPr>
    </w:p>
    <w:p w14:paraId="2FF6D2A3" w14:textId="18019BE1" w:rsidR="003A21F8" w:rsidRPr="00BD527D" w:rsidRDefault="003A21F8" w:rsidP="003A21F8">
      <w:pPr>
        <w:pStyle w:val="Listenabsatz"/>
        <w:numPr>
          <w:ilvl w:val="0"/>
          <w:numId w:val="2"/>
        </w:numPr>
        <w:rPr>
          <w:rFonts w:cstheme="minorHAnsi"/>
          <w:sz w:val="24"/>
          <w:szCs w:val="24"/>
        </w:rPr>
      </w:pPr>
      <w:r w:rsidRPr="00BD527D">
        <w:rPr>
          <w:rFonts w:cstheme="minorHAnsi"/>
          <w:sz w:val="24"/>
          <w:szCs w:val="24"/>
        </w:rPr>
        <w:t xml:space="preserve">Nutzen </w:t>
      </w:r>
      <w:r w:rsidR="007E1D57">
        <w:rPr>
          <w:rFonts w:cstheme="minorHAnsi"/>
          <w:sz w:val="24"/>
          <w:szCs w:val="24"/>
        </w:rPr>
        <w:t>von</w:t>
      </w:r>
      <w:r w:rsidRPr="00BD527D">
        <w:rPr>
          <w:rFonts w:cstheme="minorHAnsi"/>
          <w:sz w:val="24"/>
          <w:szCs w:val="24"/>
        </w:rPr>
        <w:t xml:space="preserve"> Hände-Desinfektionsmittel, wenn keine Möglichkeit zum Waschen der Hände besteht </w:t>
      </w:r>
    </w:p>
    <w:p w14:paraId="10A09DF6" w14:textId="77777777" w:rsidR="003F7134" w:rsidRDefault="003F7134" w:rsidP="003F7134">
      <w:pPr>
        <w:pStyle w:val="Listenabsatz"/>
        <w:rPr>
          <w:rFonts w:cstheme="minorHAnsi"/>
          <w:sz w:val="24"/>
          <w:szCs w:val="24"/>
        </w:rPr>
      </w:pPr>
    </w:p>
    <w:p w14:paraId="74E08FF1" w14:textId="5F3E7935" w:rsidR="00902575" w:rsidRPr="00BD527D" w:rsidRDefault="007E1D57" w:rsidP="00902575">
      <w:pPr>
        <w:pStyle w:val="Listenabsatz"/>
        <w:numPr>
          <w:ilvl w:val="0"/>
          <w:numId w:val="2"/>
        </w:numPr>
        <w:rPr>
          <w:rFonts w:cstheme="minorHAnsi"/>
          <w:sz w:val="24"/>
          <w:szCs w:val="24"/>
        </w:rPr>
      </w:pPr>
      <w:r>
        <w:rPr>
          <w:rFonts w:cstheme="minorHAnsi"/>
          <w:sz w:val="24"/>
          <w:szCs w:val="24"/>
        </w:rPr>
        <w:t xml:space="preserve">Einhaltung des </w:t>
      </w:r>
      <w:r w:rsidR="00902575" w:rsidRPr="00BD527D">
        <w:rPr>
          <w:rFonts w:cstheme="minorHAnsi"/>
          <w:sz w:val="24"/>
          <w:szCs w:val="24"/>
        </w:rPr>
        <w:t>Sicherheitsabstan</w:t>
      </w:r>
      <w:r w:rsidR="003A21F8" w:rsidRPr="00BD527D">
        <w:rPr>
          <w:rFonts w:cstheme="minorHAnsi"/>
          <w:sz w:val="24"/>
          <w:szCs w:val="24"/>
        </w:rPr>
        <w:t>d</w:t>
      </w:r>
      <w:r w:rsidR="003F7134">
        <w:rPr>
          <w:rFonts w:cstheme="minorHAnsi"/>
          <w:sz w:val="24"/>
          <w:szCs w:val="24"/>
        </w:rPr>
        <w:t>s</w:t>
      </w:r>
    </w:p>
    <w:p w14:paraId="54BBADA0" w14:textId="0EDBC502" w:rsidR="00902575" w:rsidRPr="00BD527D" w:rsidRDefault="003A21F8">
      <w:pPr>
        <w:rPr>
          <w:rFonts w:cstheme="minorHAnsi"/>
          <w:sz w:val="24"/>
          <w:szCs w:val="24"/>
        </w:rPr>
      </w:pPr>
      <w:r w:rsidRPr="00BD527D">
        <w:rPr>
          <w:rFonts w:cstheme="minorHAnsi"/>
          <w:sz w:val="24"/>
          <w:szCs w:val="24"/>
        </w:rPr>
        <w:tab/>
      </w:r>
      <w:r w:rsidR="0032448B" w:rsidRPr="00BD527D">
        <w:rPr>
          <w:rFonts w:cstheme="minorHAnsi"/>
          <w:sz w:val="24"/>
          <w:szCs w:val="24"/>
        </w:rPr>
        <w:t xml:space="preserve">Der </w:t>
      </w:r>
      <w:r w:rsidR="0032448B" w:rsidRPr="00BD527D">
        <w:rPr>
          <w:rFonts w:cstheme="minorHAnsi"/>
          <w:i/>
          <w:iCs/>
          <w:sz w:val="24"/>
          <w:szCs w:val="24"/>
          <w:u w:val="single"/>
        </w:rPr>
        <w:t>Sicherheitsabstand</w:t>
      </w:r>
      <w:r w:rsidR="0032448B" w:rsidRPr="00BD527D">
        <w:rPr>
          <w:rFonts w:cstheme="minorHAnsi"/>
          <w:sz w:val="24"/>
          <w:szCs w:val="24"/>
        </w:rPr>
        <w:t xml:space="preserve"> zwischen zwei Beschäftigten bei der Arbeit</w:t>
      </w:r>
      <w:r w:rsidR="00BD527D">
        <w:rPr>
          <w:rFonts w:cstheme="minorHAnsi"/>
          <w:sz w:val="24"/>
          <w:szCs w:val="24"/>
        </w:rPr>
        <w:t xml:space="preserve"> sowie in Pausen, in</w:t>
      </w:r>
      <w:r w:rsidR="007E1D57">
        <w:rPr>
          <w:rFonts w:cstheme="minorHAnsi"/>
          <w:sz w:val="24"/>
          <w:szCs w:val="24"/>
        </w:rPr>
        <w:t xml:space="preserve"> der</w:t>
      </w:r>
      <w:r w:rsidR="00BD527D">
        <w:rPr>
          <w:rFonts w:cstheme="minorHAnsi"/>
          <w:sz w:val="24"/>
          <w:szCs w:val="24"/>
        </w:rPr>
        <w:t xml:space="preserve"> </w:t>
      </w:r>
      <w:r w:rsidR="00BB79F0">
        <w:rPr>
          <w:rFonts w:cstheme="minorHAnsi"/>
          <w:sz w:val="24"/>
          <w:szCs w:val="24"/>
        </w:rPr>
        <w:tab/>
      </w:r>
      <w:r w:rsidR="00BD527D">
        <w:rPr>
          <w:rFonts w:cstheme="minorHAnsi"/>
          <w:sz w:val="24"/>
          <w:szCs w:val="24"/>
        </w:rPr>
        <w:t>Garderobe,</w:t>
      </w:r>
      <w:r w:rsidR="007E1D57">
        <w:rPr>
          <w:rFonts w:cstheme="minorHAnsi"/>
          <w:sz w:val="24"/>
          <w:szCs w:val="24"/>
        </w:rPr>
        <w:t xml:space="preserve"> in sanitären Einrichtungen, Bauhof,</w:t>
      </w:r>
      <w:r w:rsidR="00BD527D">
        <w:rPr>
          <w:rFonts w:cstheme="minorHAnsi"/>
          <w:sz w:val="24"/>
          <w:szCs w:val="24"/>
        </w:rPr>
        <w:t xml:space="preserve"> Lagerhalle</w:t>
      </w:r>
      <w:r w:rsidR="007E1D57">
        <w:rPr>
          <w:rFonts w:cstheme="minorHAnsi"/>
          <w:sz w:val="24"/>
          <w:szCs w:val="24"/>
        </w:rPr>
        <w:t xml:space="preserve"> und Lagerplatz</w:t>
      </w:r>
      <w:r w:rsidR="00BB79F0">
        <w:rPr>
          <w:rFonts w:cstheme="minorHAnsi"/>
          <w:sz w:val="24"/>
          <w:szCs w:val="24"/>
        </w:rPr>
        <w:t xml:space="preserve"> </w:t>
      </w:r>
      <w:r w:rsidR="007E1D57">
        <w:rPr>
          <w:rFonts w:cstheme="minorHAnsi"/>
          <w:sz w:val="24"/>
          <w:szCs w:val="24"/>
        </w:rPr>
        <w:t xml:space="preserve">muss </w:t>
      </w:r>
      <w:r w:rsidR="007E1D57">
        <w:rPr>
          <w:rFonts w:cstheme="minorHAnsi"/>
          <w:sz w:val="24"/>
          <w:szCs w:val="24"/>
        </w:rPr>
        <w:tab/>
      </w:r>
      <w:r w:rsidR="0032448B" w:rsidRPr="00BD527D">
        <w:rPr>
          <w:rFonts w:cstheme="minorHAnsi"/>
          <w:sz w:val="24"/>
          <w:szCs w:val="24"/>
        </w:rPr>
        <w:t xml:space="preserve">mindestens </w:t>
      </w:r>
      <w:r w:rsidR="00BB79F0">
        <w:rPr>
          <w:rFonts w:cstheme="minorHAnsi"/>
          <w:sz w:val="24"/>
          <w:szCs w:val="24"/>
        </w:rPr>
        <w:tab/>
      </w:r>
      <w:r w:rsidR="0032448B" w:rsidRPr="00BD527D">
        <w:rPr>
          <w:rFonts w:cstheme="minorHAnsi"/>
          <w:sz w:val="24"/>
          <w:szCs w:val="24"/>
        </w:rPr>
        <w:t>1,5</w:t>
      </w:r>
      <w:r w:rsidR="00BB79F0">
        <w:rPr>
          <w:rFonts w:cstheme="minorHAnsi"/>
          <w:sz w:val="24"/>
          <w:szCs w:val="24"/>
        </w:rPr>
        <w:t xml:space="preserve"> </w:t>
      </w:r>
      <w:r w:rsidR="0032448B" w:rsidRPr="00BD527D">
        <w:rPr>
          <w:rFonts w:cstheme="minorHAnsi"/>
          <w:sz w:val="24"/>
          <w:szCs w:val="24"/>
        </w:rPr>
        <w:t xml:space="preserve">m betragen. </w:t>
      </w:r>
    </w:p>
    <w:p w14:paraId="1D274D77" w14:textId="2021A43D" w:rsidR="007E1D57" w:rsidRDefault="003A21F8" w:rsidP="007E1D57">
      <w:pPr>
        <w:rPr>
          <w:rFonts w:cstheme="minorHAnsi"/>
          <w:sz w:val="24"/>
          <w:szCs w:val="24"/>
        </w:rPr>
      </w:pPr>
      <w:r w:rsidRPr="00BD527D">
        <w:rPr>
          <w:rFonts w:cstheme="minorHAnsi"/>
          <w:sz w:val="24"/>
          <w:szCs w:val="24"/>
        </w:rPr>
        <w:tab/>
      </w:r>
      <w:r w:rsidR="00BD0570" w:rsidRPr="00BD0570">
        <w:rPr>
          <w:rFonts w:cstheme="minorHAnsi"/>
          <w:b/>
          <w:sz w:val="24"/>
          <w:szCs w:val="24"/>
        </w:rPr>
        <w:t>s</w:t>
      </w:r>
      <w:r w:rsidR="0032448B" w:rsidRPr="00BD0570">
        <w:rPr>
          <w:rFonts w:cstheme="minorHAnsi"/>
          <w:b/>
          <w:sz w:val="24"/>
          <w:szCs w:val="24"/>
        </w:rPr>
        <w:t xml:space="preserve">ollte dies nicht möglich sein, </w:t>
      </w:r>
      <w:r w:rsidR="00BD0570" w:rsidRPr="00BD0570">
        <w:rPr>
          <w:rFonts w:cstheme="minorHAnsi"/>
          <w:b/>
          <w:sz w:val="24"/>
          <w:szCs w:val="24"/>
        </w:rPr>
        <w:t>ist eine</w:t>
      </w:r>
      <w:r w:rsidR="0032448B" w:rsidRPr="00BD0570">
        <w:rPr>
          <w:rFonts w:cstheme="minorHAnsi"/>
          <w:b/>
          <w:sz w:val="24"/>
          <w:szCs w:val="24"/>
        </w:rPr>
        <w:t xml:space="preserve"> </w:t>
      </w:r>
      <w:r w:rsidR="00BD0570" w:rsidRPr="00BD0570">
        <w:rPr>
          <w:rFonts w:cstheme="minorHAnsi"/>
          <w:b/>
          <w:sz w:val="24"/>
          <w:szCs w:val="24"/>
        </w:rPr>
        <w:t xml:space="preserve">medizinische </w:t>
      </w:r>
      <w:r w:rsidR="0032448B" w:rsidRPr="00BD0570">
        <w:rPr>
          <w:rFonts w:cstheme="minorHAnsi"/>
          <w:b/>
          <w:sz w:val="24"/>
          <w:szCs w:val="24"/>
        </w:rPr>
        <w:t xml:space="preserve">Maske </w:t>
      </w:r>
      <w:r w:rsidR="00BD0570" w:rsidRPr="00BD0570">
        <w:rPr>
          <w:rFonts w:cstheme="minorHAnsi"/>
          <w:b/>
          <w:sz w:val="24"/>
          <w:szCs w:val="24"/>
        </w:rPr>
        <w:t>zu tragen</w:t>
      </w:r>
      <w:r w:rsidR="00501C5D">
        <w:rPr>
          <w:rFonts w:cstheme="minorHAnsi"/>
          <w:b/>
          <w:sz w:val="24"/>
          <w:szCs w:val="24"/>
        </w:rPr>
        <w:t>;</w:t>
      </w:r>
      <w:r w:rsidR="00BD0570">
        <w:rPr>
          <w:rFonts w:cstheme="minorHAnsi"/>
          <w:sz w:val="24"/>
          <w:szCs w:val="24"/>
        </w:rPr>
        <w:br/>
      </w:r>
      <w:r w:rsidR="00BD0570">
        <w:rPr>
          <w:rFonts w:cstheme="minorHAnsi"/>
          <w:sz w:val="24"/>
          <w:szCs w:val="24"/>
        </w:rPr>
        <w:tab/>
        <w:t>welche stets griffbereit sein sollte</w:t>
      </w:r>
      <w:r w:rsidR="00BB79F0">
        <w:rPr>
          <w:rFonts w:cstheme="minorHAnsi"/>
          <w:sz w:val="24"/>
          <w:szCs w:val="24"/>
        </w:rPr>
        <w:t>.</w:t>
      </w:r>
    </w:p>
    <w:p w14:paraId="5440AD61" w14:textId="69AE2126" w:rsidR="000E4789" w:rsidRDefault="007E1D57" w:rsidP="00136B32">
      <w:pPr>
        <w:pStyle w:val="Listenabsatz"/>
        <w:numPr>
          <w:ilvl w:val="0"/>
          <w:numId w:val="2"/>
        </w:numPr>
        <w:ind w:right="-284"/>
        <w:rPr>
          <w:rFonts w:cstheme="minorHAnsi"/>
          <w:sz w:val="24"/>
          <w:szCs w:val="24"/>
        </w:rPr>
      </w:pPr>
      <w:r>
        <w:rPr>
          <w:rFonts w:cstheme="minorHAnsi"/>
          <w:sz w:val="24"/>
          <w:szCs w:val="24"/>
        </w:rPr>
        <w:t>Zusammen</w:t>
      </w:r>
      <w:r w:rsidRPr="007E1D57">
        <w:rPr>
          <w:rFonts w:cstheme="minorHAnsi"/>
          <w:sz w:val="24"/>
          <w:szCs w:val="24"/>
        </w:rPr>
        <w:t>künfte im Bauhof früh und nachmittags</w:t>
      </w:r>
      <w:r w:rsidR="00D520BD">
        <w:rPr>
          <w:rFonts w:cstheme="minorHAnsi"/>
          <w:sz w:val="24"/>
          <w:szCs w:val="24"/>
        </w:rPr>
        <w:t xml:space="preserve"> sind</w:t>
      </w:r>
      <w:r w:rsidRPr="007E1D57">
        <w:rPr>
          <w:rFonts w:cstheme="minorHAnsi"/>
          <w:sz w:val="24"/>
          <w:szCs w:val="24"/>
        </w:rPr>
        <w:t xml:space="preserve"> auf das geringste Maß zu </w:t>
      </w:r>
      <w:r>
        <w:rPr>
          <w:rFonts w:cstheme="minorHAnsi"/>
          <w:sz w:val="24"/>
          <w:szCs w:val="24"/>
        </w:rPr>
        <w:t>reduzieren –</w:t>
      </w:r>
      <w:r w:rsidR="00136B32">
        <w:rPr>
          <w:rFonts w:cstheme="minorHAnsi"/>
          <w:sz w:val="24"/>
          <w:szCs w:val="24"/>
        </w:rPr>
        <w:t xml:space="preserve"> nur noch</w:t>
      </w:r>
      <w:r>
        <w:rPr>
          <w:rFonts w:cstheme="minorHAnsi"/>
          <w:sz w:val="24"/>
          <w:szCs w:val="24"/>
        </w:rPr>
        <w:t xml:space="preserve"> zum Zwecke von Be- und Entladevorgängen, Dienstbesprechungen</w:t>
      </w:r>
      <w:r w:rsidR="00136B32">
        <w:rPr>
          <w:rFonts w:cstheme="minorHAnsi"/>
          <w:sz w:val="24"/>
          <w:szCs w:val="24"/>
        </w:rPr>
        <w:t xml:space="preserve"> und dienstlichen Belangen </w:t>
      </w:r>
    </w:p>
    <w:p w14:paraId="21A816D5" w14:textId="77777777" w:rsidR="003F7134" w:rsidRPr="007E1D57" w:rsidRDefault="003F7134" w:rsidP="003F7134">
      <w:pPr>
        <w:pStyle w:val="Listenabsatz"/>
        <w:rPr>
          <w:rFonts w:cstheme="minorHAnsi"/>
          <w:sz w:val="24"/>
          <w:szCs w:val="24"/>
        </w:rPr>
      </w:pPr>
    </w:p>
    <w:p w14:paraId="385AE4D4" w14:textId="290574CE" w:rsidR="007E1D57" w:rsidRDefault="007E1D57" w:rsidP="007E1D57">
      <w:pPr>
        <w:pStyle w:val="Listenabsatz"/>
        <w:numPr>
          <w:ilvl w:val="0"/>
          <w:numId w:val="2"/>
        </w:numPr>
        <w:rPr>
          <w:rFonts w:cstheme="minorHAnsi"/>
          <w:sz w:val="24"/>
          <w:szCs w:val="24"/>
        </w:rPr>
      </w:pPr>
      <w:r>
        <w:rPr>
          <w:rFonts w:cstheme="minorHAnsi"/>
          <w:sz w:val="24"/>
          <w:szCs w:val="24"/>
        </w:rPr>
        <w:t xml:space="preserve">Sammeltransporte zur Baustelle </w:t>
      </w:r>
      <w:r w:rsidR="003F7134">
        <w:rPr>
          <w:rFonts w:cstheme="minorHAnsi"/>
          <w:sz w:val="24"/>
          <w:szCs w:val="24"/>
        </w:rPr>
        <w:t xml:space="preserve">werden auf </w:t>
      </w:r>
      <w:r>
        <w:rPr>
          <w:rFonts w:cstheme="minorHAnsi"/>
          <w:sz w:val="24"/>
          <w:szCs w:val="24"/>
        </w:rPr>
        <w:t>max. 3 Personen</w:t>
      </w:r>
      <w:r w:rsidR="003F7134">
        <w:rPr>
          <w:rFonts w:cstheme="minorHAnsi"/>
          <w:sz w:val="24"/>
          <w:szCs w:val="24"/>
        </w:rPr>
        <w:t xml:space="preserve"> beschränkt unter Einhaltung der Hygiene- und Abstandsregeln</w:t>
      </w:r>
      <w:r>
        <w:rPr>
          <w:rFonts w:cstheme="minorHAnsi"/>
          <w:sz w:val="24"/>
          <w:szCs w:val="24"/>
        </w:rPr>
        <w:t xml:space="preserve"> </w:t>
      </w:r>
      <w:r w:rsidR="00C02935">
        <w:rPr>
          <w:rFonts w:cstheme="minorHAnsi"/>
          <w:sz w:val="24"/>
          <w:szCs w:val="24"/>
        </w:rPr>
        <w:t>und der geltenden Maskenpflicht</w:t>
      </w:r>
    </w:p>
    <w:p w14:paraId="3F9526E6" w14:textId="77777777" w:rsidR="00C02935" w:rsidRPr="00C02935" w:rsidRDefault="00C02935" w:rsidP="00C02935">
      <w:pPr>
        <w:pStyle w:val="Listenabsatz"/>
        <w:rPr>
          <w:rFonts w:cstheme="minorHAnsi"/>
          <w:sz w:val="24"/>
          <w:szCs w:val="24"/>
        </w:rPr>
      </w:pPr>
    </w:p>
    <w:p w14:paraId="7DF28A33" w14:textId="77777777" w:rsidR="00C02935" w:rsidRDefault="00C02935" w:rsidP="00C02935">
      <w:pPr>
        <w:pStyle w:val="Listenabsatz"/>
        <w:numPr>
          <w:ilvl w:val="0"/>
          <w:numId w:val="2"/>
        </w:numPr>
        <w:rPr>
          <w:rFonts w:cstheme="minorHAnsi"/>
          <w:sz w:val="24"/>
          <w:szCs w:val="24"/>
        </w:rPr>
      </w:pPr>
      <w:r>
        <w:rPr>
          <w:rFonts w:cstheme="minorHAnsi"/>
          <w:sz w:val="24"/>
          <w:szCs w:val="24"/>
        </w:rPr>
        <w:t>Innenräume, Baustellencontainer, Bauwagen … sind regelmäßig zu lüften –</w:t>
      </w:r>
    </w:p>
    <w:p w14:paraId="515EDEC6" w14:textId="7FA72597" w:rsidR="00C02935" w:rsidRDefault="00C02935" w:rsidP="00C02935">
      <w:pPr>
        <w:pStyle w:val="Listenabsatz"/>
        <w:rPr>
          <w:rFonts w:cstheme="minorHAnsi"/>
          <w:sz w:val="24"/>
          <w:szCs w:val="24"/>
        </w:rPr>
      </w:pPr>
      <w:r>
        <w:rPr>
          <w:rFonts w:cstheme="minorHAnsi"/>
          <w:sz w:val="24"/>
          <w:szCs w:val="24"/>
        </w:rPr>
        <w:t>4 x täglich mind. 10 min</w:t>
      </w:r>
    </w:p>
    <w:p w14:paraId="0D7ADC48" w14:textId="77777777" w:rsidR="003F7134" w:rsidRDefault="003F7134" w:rsidP="003F7134">
      <w:pPr>
        <w:pStyle w:val="Listenabsatz"/>
        <w:rPr>
          <w:rFonts w:cstheme="minorHAnsi"/>
          <w:sz w:val="24"/>
          <w:szCs w:val="24"/>
        </w:rPr>
      </w:pPr>
    </w:p>
    <w:p w14:paraId="0B561537" w14:textId="52AD17C1" w:rsidR="003F7134" w:rsidRDefault="003F7134" w:rsidP="007E1D57">
      <w:pPr>
        <w:pStyle w:val="Listenabsatz"/>
        <w:numPr>
          <w:ilvl w:val="0"/>
          <w:numId w:val="2"/>
        </w:numPr>
        <w:rPr>
          <w:rFonts w:cstheme="minorHAnsi"/>
          <w:sz w:val="24"/>
          <w:szCs w:val="24"/>
        </w:rPr>
      </w:pPr>
      <w:r>
        <w:rPr>
          <w:rFonts w:cstheme="minorHAnsi"/>
          <w:sz w:val="24"/>
          <w:szCs w:val="24"/>
        </w:rPr>
        <w:t>Kunden- und Vertreterbesuche sind auf ein Minimum zu reduzieren</w:t>
      </w:r>
    </w:p>
    <w:p w14:paraId="73879684" w14:textId="77777777" w:rsidR="00A022D5" w:rsidRDefault="00A022D5" w:rsidP="000E4789">
      <w:pPr>
        <w:rPr>
          <w:rFonts w:cstheme="minorHAnsi"/>
          <w:b/>
          <w:bCs/>
          <w:i/>
          <w:iCs/>
          <w:sz w:val="28"/>
          <w:szCs w:val="28"/>
          <w:u w:val="single"/>
        </w:rPr>
      </w:pPr>
    </w:p>
    <w:p w14:paraId="54FB7438" w14:textId="263FAAC9" w:rsidR="000E4789" w:rsidRPr="00A022D5" w:rsidRDefault="00C02935" w:rsidP="000E4789">
      <w:pPr>
        <w:rPr>
          <w:rFonts w:cstheme="minorHAnsi"/>
          <w:b/>
          <w:bCs/>
          <w:i/>
          <w:iCs/>
          <w:sz w:val="28"/>
          <w:szCs w:val="28"/>
          <w:u w:val="single"/>
        </w:rPr>
      </w:pPr>
      <w:r w:rsidRPr="00A022D5">
        <w:rPr>
          <w:rFonts w:cstheme="minorHAnsi"/>
          <w:b/>
          <w:bCs/>
          <w:i/>
          <w:iCs/>
          <w:sz w:val="28"/>
          <w:szCs w:val="28"/>
          <w:u w:val="single"/>
        </w:rPr>
        <w:lastRenderedPageBreak/>
        <w:t>Teststrategie</w:t>
      </w:r>
    </w:p>
    <w:p w14:paraId="1E6A889C" w14:textId="75E5ED54" w:rsidR="00A022D5" w:rsidRPr="009E0FB9" w:rsidRDefault="009E0FB9" w:rsidP="009E0FB9">
      <w:pPr>
        <w:pStyle w:val="Listenabsatz"/>
        <w:numPr>
          <w:ilvl w:val="0"/>
          <w:numId w:val="4"/>
        </w:numPr>
        <w:rPr>
          <w:rFonts w:cstheme="minorHAnsi"/>
          <w:sz w:val="28"/>
          <w:szCs w:val="28"/>
        </w:rPr>
      </w:pPr>
      <w:r w:rsidRPr="009E0FB9">
        <w:rPr>
          <w:color w:val="000000"/>
          <w:sz w:val="24"/>
          <w:szCs w:val="24"/>
        </w:rPr>
        <w:t xml:space="preserve">Überschreitet die Sieben-Tage-Inzidenz den Schwellenwert von 35, sind </w:t>
      </w:r>
      <w:r w:rsidRPr="009E0FB9">
        <w:rPr>
          <w:rStyle w:val="Fett"/>
          <w:color w:val="000000"/>
          <w:sz w:val="24"/>
          <w:szCs w:val="24"/>
        </w:rPr>
        <w:t>Beschäftigte und Selbstständige mit direktem Kundenkontakt</w:t>
      </w:r>
      <w:r w:rsidRPr="009E0FB9">
        <w:rPr>
          <w:color w:val="000000"/>
          <w:sz w:val="24"/>
          <w:szCs w:val="24"/>
        </w:rPr>
        <w:t xml:space="preserve"> verpflichtet, sich zweimal wöchentlich zu testen oder testen zu lassen.</w:t>
      </w:r>
    </w:p>
    <w:p w14:paraId="10CEA24F" w14:textId="5B80A0B1" w:rsidR="009E0FB9" w:rsidRDefault="009E0FB9" w:rsidP="009E0FB9">
      <w:pPr>
        <w:pStyle w:val="Listenabsatz"/>
        <w:numPr>
          <w:ilvl w:val="0"/>
          <w:numId w:val="4"/>
        </w:numPr>
        <w:rPr>
          <w:color w:val="000000"/>
        </w:rPr>
      </w:pPr>
      <w:r w:rsidRPr="009E0FB9">
        <w:rPr>
          <w:color w:val="000000"/>
        </w:rPr>
        <w:t xml:space="preserve">Die </w:t>
      </w:r>
      <w:r w:rsidRPr="009E0FB9">
        <w:rPr>
          <w:rStyle w:val="Fett"/>
          <w:color w:val="000000"/>
        </w:rPr>
        <w:t>Testpflichten gelten nicht</w:t>
      </w:r>
      <w:r w:rsidRPr="009E0FB9">
        <w:rPr>
          <w:color w:val="000000"/>
        </w:rPr>
        <w:t xml:space="preserve"> für Personen, die nachweisen, dass sie über einen vollständigen Impfschutz gegen SARS-CoV-2 verfügen oder die von einer SARS-CoV-2-Infektion genesen sind.</w:t>
      </w:r>
    </w:p>
    <w:p w14:paraId="70A180A9" w14:textId="5A600CC6" w:rsidR="009E0FB9" w:rsidRPr="009E0FB9" w:rsidRDefault="009E0FB9" w:rsidP="009E0FB9">
      <w:pPr>
        <w:pStyle w:val="Listenabsatz"/>
        <w:numPr>
          <w:ilvl w:val="0"/>
          <w:numId w:val="4"/>
        </w:numPr>
        <w:rPr>
          <w:color w:val="000000"/>
        </w:rPr>
      </w:pPr>
      <w:r>
        <w:rPr>
          <w:rStyle w:val="Fett"/>
          <w:color w:val="000000"/>
        </w:rPr>
        <w:t xml:space="preserve">für Rückkehrer in den Betrieb/ Einsatzort </w:t>
      </w:r>
      <w:r>
        <w:rPr>
          <w:color w:val="000000"/>
        </w:rPr>
        <w:t xml:space="preserve">bei mindestens 5 Werktagen Abwesenheit aufgrund von Urlaub oder anderen Dienst- oder Arbeitsbefreiungen </w:t>
      </w:r>
      <w:r w:rsidR="003D2A85">
        <w:rPr>
          <w:color w:val="000000"/>
        </w:rPr>
        <w:t>ist ein</w:t>
      </w:r>
      <w:r>
        <w:rPr>
          <w:color w:val="000000"/>
        </w:rPr>
        <w:t xml:space="preserve"> Impf-, Genesenen- oder Testnachweis vor</w:t>
      </w:r>
      <w:r w:rsidR="003D2A85">
        <w:rPr>
          <w:color w:val="000000"/>
        </w:rPr>
        <w:t>zu</w:t>
      </w:r>
      <w:r>
        <w:rPr>
          <w:color w:val="000000"/>
        </w:rPr>
        <w:t>legen oder im Verlauf des ersten Arbeitstages einen beaufsichtigte</w:t>
      </w:r>
      <w:r w:rsidR="00C92586">
        <w:rPr>
          <w:color w:val="000000"/>
        </w:rPr>
        <w:t>n</w:t>
      </w:r>
      <w:r>
        <w:rPr>
          <w:color w:val="000000"/>
        </w:rPr>
        <w:t xml:space="preserve"> Test durch</w:t>
      </w:r>
      <w:r w:rsidR="003D2A85">
        <w:rPr>
          <w:color w:val="000000"/>
        </w:rPr>
        <w:t>zu</w:t>
      </w:r>
      <w:r>
        <w:rPr>
          <w:color w:val="000000"/>
        </w:rPr>
        <w:t>führen</w:t>
      </w:r>
      <w:r w:rsidR="00C92586">
        <w:rPr>
          <w:color w:val="000000"/>
        </w:rPr>
        <w:t>.</w:t>
      </w:r>
    </w:p>
    <w:p w14:paraId="3F507B74" w14:textId="77777777" w:rsidR="006A5170" w:rsidRPr="00A022D5" w:rsidRDefault="006A5170" w:rsidP="006A5170">
      <w:pPr>
        <w:pStyle w:val="Listenabsatz"/>
        <w:rPr>
          <w:rFonts w:cstheme="minorHAnsi"/>
          <w:sz w:val="24"/>
          <w:szCs w:val="24"/>
        </w:rPr>
      </w:pPr>
    </w:p>
    <w:p w14:paraId="20898CF7" w14:textId="77777777" w:rsidR="00A022D5" w:rsidRPr="00A022D5" w:rsidRDefault="00A022D5" w:rsidP="00A022D5">
      <w:pPr>
        <w:spacing w:line="240" w:lineRule="auto"/>
        <w:rPr>
          <w:b/>
          <w:bCs/>
          <w:sz w:val="24"/>
          <w:szCs w:val="24"/>
        </w:rPr>
      </w:pPr>
      <w:r w:rsidRPr="00A022D5">
        <w:rPr>
          <w:b/>
          <w:bCs/>
          <w:sz w:val="24"/>
          <w:szCs w:val="24"/>
        </w:rPr>
        <w:t>Was ist im Hinblick auf das Testergebnis zu beachten?</w:t>
      </w:r>
    </w:p>
    <w:p w14:paraId="04ACE1F0" w14:textId="77777777" w:rsidR="00A022D5" w:rsidRDefault="00A022D5" w:rsidP="00A022D5">
      <w:pPr>
        <w:spacing w:line="240" w:lineRule="auto"/>
        <w:rPr>
          <w:sz w:val="24"/>
          <w:szCs w:val="24"/>
        </w:rPr>
      </w:pPr>
      <w:r w:rsidRPr="00A022D5">
        <w:rPr>
          <w:sz w:val="24"/>
          <w:szCs w:val="24"/>
        </w:rPr>
        <w:t xml:space="preserve">Im Vergleich zu PCR-Tests erkennen Schnelltests oder Selbsttest infizierte Menschen und auch nicht infizierte Menschen schlechter bzw. können fehlerhafte Ergebnisse entstehen. Jedoch erhöhen sie die Sicherheit in der Corona- Pandemie und bieten eine zusätzliche Sicherheit bei Kontakten, denn bei einem negativen Ergebnis kann man mit großer Wahrscheinlichkeit in den nächsten Stunden niemand anderen anstecken. Die AHA+L-Regeln sind weiterhin einzuhalten. </w:t>
      </w:r>
    </w:p>
    <w:p w14:paraId="36F2D683" w14:textId="1E0A6234" w:rsidR="00A022D5" w:rsidRDefault="00A022D5" w:rsidP="00A022D5">
      <w:pPr>
        <w:spacing w:line="240" w:lineRule="auto"/>
        <w:rPr>
          <w:sz w:val="24"/>
          <w:szCs w:val="24"/>
        </w:rPr>
      </w:pPr>
      <w:r w:rsidRPr="00A022D5">
        <w:rPr>
          <w:sz w:val="24"/>
          <w:szCs w:val="24"/>
        </w:rPr>
        <w:t xml:space="preserve">Allgemein gilt </w:t>
      </w:r>
      <w:r w:rsidRPr="00A022D5">
        <w:rPr>
          <w:b/>
          <w:bCs/>
          <w:sz w:val="24"/>
          <w:szCs w:val="24"/>
        </w:rPr>
        <w:t>bei „positiven“ Testergebnissen</w:t>
      </w:r>
      <w:r w:rsidRPr="00A022D5">
        <w:rPr>
          <w:sz w:val="24"/>
          <w:szCs w:val="24"/>
        </w:rPr>
        <w:t xml:space="preserve">: informieren Sie Ihre Führungskraft, bleiben Sie zu Hause oder, falls vor Ort, verlassen Sie bitte unverzüglich </w:t>
      </w:r>
      <w:r>
        <w:rPr>
          <w:sz w:val="24"/>
          <w:szCs w:val="24"/>
        </w:rPr>
        <w:t xml:space="preserve">ihren Arbeitsplatz </w:t>
      </w:r>
      <w:r w:rsidRPr="00A022D5">
        <w:rPr>
          <w:sz w:val="24"/>
          <w:szCs w:val="24"/>
        </w:rPr>
        <w:t xml:space="preserve">und vermeiden Sie weitere Kontakte. Jedes „positive“ Testergebnis ist mit einem PCR-Test abzusichern. Bis zu dem PCR-Testergebnis gilt verpflichtend: sondern Sie sich ab. Sobald sich ein positiver Schnell-/ Selbsttest durch einen PCR-Test bestätigt und eine Meldung an das Gesundheitsamt erfolgt, wird eine Quarantäne verordnet und eine Bescheinigung erstellt. Diese ist dem Arbeitgeber vorzulegen. Bei Vorliegen eines negativen PCR-Testergebnisses ist die Arbeit unverzüglich wieder aufzunehmen. Bitte halten Sie sich weiterhin an die bestehenden Corona-Schutzmaßnahmen! </w:t>
      </w:r>
    </w:p>
    <w:p w14:paraId="021FA3DC" w14:textId="77777777" w:rsidR="00A022D5" w:rsidRPr="00A022D5" w:rsidRDefault="00A022D5" w:rsidP="00A022D5">
      <w:pPr>
        <w:jc w:val="both"/>
        <w:rPr>
          <w:rFonts w:cstheme="minorHAnsi"/>
          <w:b/>
          <w:bCs/>
          <w:i/>
          <w:iCs/>
          <w:sz w:val="24"/>
          <w:szCs w:val="24"/>
          <w:u w:val="single"/>
        </w:rPr>
      </w:pPr>
    </w:p>
    <w:p w14:paraId="33FD9105" w14:textId="0E597A94" w:rsidR="00E6025D" w:rsidRPr="00E6025D" w:rsidRDefault="00E6025D" w:rsidP="000E4789">
      <w:pPr>
        <w:rPr>
          <w:rFonts w:cstheme="minorHAnsi"/>
          <w:b/>
          <w:bCs/>
          <w:i/>
          <w:iCs/>
          <w:sz w:val="28"/>
          <w:szCs w:val="28"/>
          <w:u w:val="single"/>
        </w:rPr>
      </w:pPr>
      <w:r w:rsidRPr="00E6025D">
        <w:rPr>
          <w:rFonts w:cstheme="minorHAnsi"/>
          <w:b/>
          <w:bCs/>
          <w:i/>
          <w:iCs/>
          <w:sz w:val="28"/>
          <w:szCs w:val="28"/>
          <w:u w:val="single"/>
        </w:rPr>
        <w:t>Verhalten bei Verdacht oder Bestätigung einer Covid-19 Erkrankung</w:t>
      </w:r>
    </w:p>
    <w:p w14:paraId="403C5C1E" w14:textId="2ED462C3" w:rsidR="000E4789" w:rsidRPr="003F7134" w:rsidRDefault="00F828C6" w:rsidP="000E4789">
      <w:pPr>
        <w:rPr>
          <w:rFonts w:cstheme="minorHAnsi"/>
          <w:sz w:val="24"/>
          <w:szCs w:val="24"/>
        </w:rPr>
      </w:pPr>
      <w:r>
        <w:rPr>
          <w:rFonts w:cstheme="minorHAnsi"/>
          <w:sz w:val="24"/>
          <w:szCs w:val="24"/>
        </w:rPr>
        <w:t xml:space="preserve">Bei Anzeichen von </w:t>
      </w:r>
      <w:r w:rsidR="000E4789" w:rsidRPr="003F7134">
        <w:rPr>
          <w:rFonts w:cstheme="minorHAnsi"/>
          <w:sz w:val="24"/>
          <w:szCs w:val="24"/>
        </w:rPr>
        <w:t>Symptome</w:t>
      </w:r>
      <w:r w:rsidR="00136B32">
        <w:rPr>
          <w:rFonts w:cstheme="minorHAnsi"/>
          <w:sz w:val="24"/>
          <w:szCs w:val="24"/>
        </w:rPr>
        <w:t>n</w:t>
      </w:r>
      <w:r>
        <w:rPr>
          <w:rFonts w:cstheme="minorHAnsi"/>
          <w:sz w:val="24"/>
          <w:szCs w:val="24"/>
        </w:rPr>
        <w:t xml:space="preserve">, </w:t>
      </w:r>
      <w:r w:rsidR="00D23282" w:rsidRPr="003F7134">
        <w:rPr>
          <w:rFonts w:cstheme="minorHAnsi"/>
          <w:sz w:val="24"/>
          <w:szCs w:val="24"/>
        </w:rPr>
        <w:t>die auf eine Covid-19-Erkrankung schlie</w:t>
      </w:r>
      <w:r>
        <w:rPr>
          <w:rFonts w:cstheme="minorHAnsi"/>
          <w:sz w:val="24"/>
          <w:szCs w:val="24"/>
        </w:rPr>
        <w:t>ß</w:t>
      </w:r>
      <w:r w:rsidR="00D23282" w:rsidRPr="003F7134">
        <w:rPr>
          <w:rFonts w:cstheme="minorHAnsi"/>
          <w:sz w:val="24"/>
          <w:szCs w:val="24"/>
        </w:rPr>
        <w:t>en</w:t>
      </w:r>
      <w:r w:rsidR="00136B32">
        <w:rPr>
          <w:rFonts w:cstheme="minorHAnsi"/>
          <w:sz w:val="24"/>
          <w:szCs w:val="24"/>
        </w:rPr>
        <w:t xml:space="preserve"> sollte jeder Beschäftigte</w:t>
      </w:r>
      <w:r>
        <w:rPr>
          <w:rFonts w:cstheme="minorHAnsi"/>
          <w:sz w:val="24"/>
          <w:szCs w:val="24"/>
        </w:rPr>
        <w:t xml:space="preserve"> zunächst </w:t>
      </w:r>
      <w:r w:rsidR="003F7134" w:rsidRPr="003F7134">
        <w:rPr>
          <w:rFonts w:cstheme="minorHAnsi"/>
          <w:sz w:val="24"/>
          <w:szCs w:val="24"/>
        </w:rPr>
        <w:t xml:space="preserve">zu Hause </w:t>
      </w:r>
      <w:r>
        <w:rPr>
          <w:rFonts w:cstheme="minorHAnsi"/>
          <w:sz w:val="24"/>
          <w:szCs w:val="24"/>
        </w:rPr>
        <w:t xml:space="preserve">bleiben </w:t>
      </w:r>
      <w:r w:rsidR="003F7134" w:rsidRPr="003F7134">
        <w:rPr>
          <w:rFonts w:cstheme="minorHAnsi"/>
          <w:sz w:val="24"/>
          <w:szCs w:val="24"/>
        </w:rPr>
        <w:t xml:space="preserve">und </w:t>
      </w:r>
      <w:r>
        <w:rPr>
          <w:rFonts w:cstheme="minorHAnsi"/>
          <w:sz w:val="24"/>
          <w:szCs w:val="24"/>
        </w:rPr>
        <w:t>umgehend</w:t>
      </w:r>
      <w:r w:rsidR="003F7134" w:rsidRPr="003F7134">
        <w:rPr>
          <w:rFonts w:cstheme="minorHAnsi"/>
          <w:sz w:val="24"/>
          <w:szCs w:val="24"/>
        </w:rPr>
        <w:t xml:space="preserve"> </w:t>
      </w:r>
      <w:r w:rsidR="00E6025D">
        <w:rPr>
          <w:rFonts w:cstheme="minorHAnsi"/>
          <w:sz w:val="24"/>
          <w:szCs w:val="24"/>
        </w:rPr>
        <w:t>d</w:t>
      </w:r>
      <w:r w:rsidR="003F7134" w:rsidRPr="003F7134">
        <w:rPr>
          <w:rFonts w:cstheme="minorHAnsi"/>
          <w:sz w:val="24"/>
          <w:szCs w:val="24"/>
        </w:rPr>
        <w:t>ie Geschäftsleitung</w:t>
      </w:r>
      <w:r>
        <w:rPr>
          <w:rFonts w:cstheme="minorHAnsi"/>
          <w:sz w:val="24"/>
          <w:szCs w:val="24"/>
        </w:rPr>
        <w:t xml:space="preserve"> informieren</w:t>
      </w:r>
    </w:p>
    <w:p w14:paraId="3D8C4B3D" w14:textId="146E4310" w:rsidR="003F7134" w:rsidRPr="003F7134" w:rsidRDefault="003F7134" w:rsidP="000E4789">
      <w:pPr>
        <w:rPr>
          <w:rFonts w:cstheme="minorHAnsi"/>
          <w:sz w:val="24"/>
          <w:szCs w:val="24"/>
        </w:rPr>
      </w:pPr>
      <w:r w:rsidRPr="003F7134">
        <w:rPr>
          <w:rFonts w:cstheme="minorHAnsi"/>
          <w:sz w:val="24"/>
          <w:szCs w:val="24"/>
        </w:rPr>
        <w:t xml:space="preserve">(siehe </w:t>
      </w:r>
      <w:bookmarkStart w:id="0" w:name="_Hlk55385835"/>
      <w:r w:rsidRPr="003F7134">
        <w:rPr>
          <w:rFonts w:cstheme="minorHAnsi"/>
          <w:sz w:val="24"/>
          <w:szCs w:val="24"/>
        </w:rPr>
        <w:t xml:space="preserve">Verhalten bei Verdacht oder Bestätigung einer Covid-19 Erkrankung </w:t>
      </w:r>
      <w:bookmarkEnd w:id="0"/>
      <w:r w:rsidRPr="003F7134">
        <w:rPr>
          <w:rFonts w:cstheme="minorHAnsi"/>
          <w:sz w:val="24"/>
          <w:szCs w:val="24"/>
        </w:rPr>
        <w:t>im Betrieb – Informationen für den Beschäftigten)</w:t>
      </w:r>
    </w:p>
    <w:p w14:paraId="0B1B029B" w14:textId="77777777" w:rsidR="00A022D5" w:rsidRDefault="00A022D5" w:rsidP="000E4789">
      <w:pPr>
        <w:rPr>
          <w:rFonts w:cstheme="minorHAnsi"/>
          <w:b/>
          <w:bCs/>
          <w:i/>
          <w:iCs/>
          <w:sz w:val="28"/>
          <w:szCs w:val="28"/>
          <w:u w:val="single"/>
        </w:rPr>
      </w:pPr>
    </w:p>
    <w:p w14:paraId="71A8E60A" w14:textId="7A8994B6" w:rsidR="00E6025D" w:rsidRPr="00A022D5" w:rsidRDefault="00D520BD" w:rsidP="000E4789">
      <w:pPr>
        <w:rPr>
          <w:rFonts w:cstheme="minorHAnsi"/>
          <w:b/>
          <w:bCs/>
          <w:i/>
          <w:iCs/>
          <w:sz w:val="28"/>
          <w:szCs w:val="28"/>
          <w:u w:val="single"/>
        </w:rPr>
      </w:pPr>
      <w:r w:rsidRPr="00A022D5">
        <w:rPr>
          <w:rFonts w:cstheme="minorHAnsi"/>
          <w:b/>
          <w:bCs/>
          <w:i/>
          <w:iCs/>
          <w:sz w:val="28"/>
          <w:szCs w:val="28"/>
          <w:u w:val="single"/>
        </w:rPr>
        <w:t>D</w:t>
      </w:r>
      <w:r w:rsidR="00E6025D" w:rsidRPr="00A022D5">
        <w:rPr>
          <w:rFonts w:cstheme="minorHAnsi"/>
          <w:b/>
          <w:bCs/>
          <w:i/>
          <w:iCs/>
          <w:sz w:val="28"/>
          <w:szCs w:val="28"/>
          <w:u w:val="single"/>
        </w:rPr>
        <w:t>urch die Geschäftsleitung</w:t>
      </w:r>
      <w:r w:rsidRPr="00A022D5">
        <w:rPr>
          <w:rFonts w:cstheme="minorHAnsi"/>
          <w:b/>
          <w:bCs/>
          <w:i/>
          <w:iCs/>
          <w:sz w:val="28"/>
          <w:szCs w:val="28"/>
          <w:u w:val="single"/>
        </w:rPr>
        <w:t xml:space="preserve"> wird</w:t>
      </w:r>
      <w:r w:rsidR="00E6025D" w:rsidRPr="00A022D5">
        <w:rPr>
          <w:rFonts w:cstheme="minorHAnsi"/>
          <w:b/>
          <w:bCs/>
          <w:i/>
          <w:iCs/>
          <w:sz w:val="28"/>
          <w:szCs w:val="28"/>
          <w:u w:val="single"/>
        </w:rPr>
        <w:t xml:space="preserve"> gestellt:</w:t>
      </w:r>
    </w:p>
    <w:p w14:paraId="479088E3" w14:textId="77777777" w:rsidR="00803790" w:rsidRDefault="00803790" w:rsidP="00803790">
      <w:pPr>
        <w:pStyle w:val="Listenabsatz"/>
        <w:rPr>
          <w:rFonts w:cstheme="minorHAnsi"/>
          <w:sz w:val="24"/>
          <w:szCs w:val="24"/>
        </w:rPr>
      </w:pPr>
    </w:p>
    <w:p w14:paraId="2F3956B7" w14:textId="1D5E5932" w:rsidR="00E6025D" w:rsidRDefault="00E6025D" w:rsidP="00E6025D">
      <w:pPr>
        <w:pStyle w:val="Listenabsatz"/>
        <w:numPr>
          <w:ilvl w:val="0"/>
          <w:numId w:val="3"/>
        </w:numPr>
        <w:rPr>
          <w:rFonts w:cstheme="minorHAnsi"/>
          <w:sz w:val="24"/>
          <w:szCs w:val="24"/>
        </w:rPr>
      </w:pPr>
      <w:r w:rsidRPr="00E6025D">
        <w:rPr>
          <w:rFonts w:cstheme="minorHAnsi"/>
          <w:sz w:val="24"/>
          <w:szCs w:val="24"/>
        </w:rPr>
        <w:t>Wasch- u</w:t>
      </w:r>
      <w:r>
        <w:rPr>
          <w:rFonts w:cstheme="minorHAnsi"/>
          <w:sz w:val="24"/>
          <w:szCs w:val="24"/>
        </w:rPr>
        <w:t>nd</w:t>
      </w:r>
      <w:r w:rsidRPr="00E6025D">
        <w:rPr>
          <w:rFonts w:cstheme="minorHAnsi"/>
          <w:sz w:val="24"/>
          <w:szCs w:val="24"/>
        </w:rPr>
        <w:t xml:space="preserve"> Desinfektionsmittel</w:t>
      </w:r>
    </w:p>
    <w:p w14:paraId="57A50D03" w14:textId="1B0C03B7" w:rsidR="00E6025D" w:rsidRDefault="00E6025D" w:rsidP="00E6025D">
      <w:pPr>
        <w:pStyle w:val="Listenabsatz"/>
        <w:numPr>
          <w:ilvl w:val="0"/>
          <w:numId w:val="3"/>
        </w:numPr>
        <w:rPr>
          <w:rFonts w:cstheme="minorHAnsi"/>
          <w:sz w:val="24"/>
          <w:szCs w:val="24"/>
        </w:rPr>
      </w:pPr>
      <w:r>
        <w:rPr>
          <w:rFonts w:cstheme="minorHAnsi"/>
          <w:sz w:val="24"/>
          <w:szCs w:val="24"/>
        </w:rPr>
        <w:t>Papierhandtücher</w:t>
      </w:r>
    </w:p>
    <w:p w14:paraId="36F749EA" w14:textId="17A295BE" w:rsidR="00E6025D" w:rsidRDefault="00E6025D" w:rsidP="00E6025D">
      <w:pPr>
        <w:pStyle w:val="Listenabsatz"/>
        <w:numPr>
          <w:ilvl w:val="0"/>
          <w:numId w:val="3"/>
        </w:numPr>
        <w:rPr>
          <w:rFonts w:cstheme="minorHAnsi"/>
          <w:sz w:val="24"/>
          <w:szCs w:val="24"/>
        </w:rPr>
      </w:pPr>
      <w:r>
        <w:rPr>
          <w:rFonts w:cstheme="minorHAnsi"/>
          <w:sz w:val="24"/>
          <w:szCs w:val="24"/>
        </w:rPr>
        <w:t>Mund-Nasen-Masken</w:t>
      </w:r>
    </w:p>
    <w:p w14:paraId="32F69B95" w14:textId="2BE38A88" w:rsidR="00E6025D" w:rsidRPr="00BB79F0" w:rsidRDefault="00A022D5" w:rsidP="00881982">
      <w:pPr>
        <w:pStyle w:val="Listenabsatz"/>
        <w:numPr>
          <w:ilvl w:val="0"/>
          <w:numId w:val="3"/>
        </w:numPr>
        <w:rPr>
          <w:rFonts w:cstheme="minorHAnsi"/>
          <w:sz w:val="24"/>
          <w:szCs w:val="24"/>
        </w:rPr>
      </w:pPr>
      <w:r w:rsidRPr="00BB79F0">
        <w:rPr>
          <w:rFonts w:cstheme="minorHAnsi"/>
          <w:sz w:val="24"/>
          <w:szCs w:val="24"/>
        </w:rPr>
        <w:t>Selbsttests inkl. Anleitung und Formblatt „Bescheinigung Selbsttest“</w:t>
      </w:r>
    </w:p>
    <w:p w14:paraId="1CD89D65" w14:textId="77777777" w:rsidR="00E6025D" w:rsidRPr="003F7134" w:rsidRDefault="00E6025D" w:rsidP="000E4789">
      <w:pPr>
        <w:rPr>
          <w:rFonts w:cstheme="minorHAnsi"/>
          <w:sz w:val="24"/>
          <w:szCs w:val="24"/>
        </w:rPr>
      </w:pPr>
    </w:p>
    <w:sectPr w:rsidR="00E6025D" w:rsidRPr="003F7134" w:rsidSect="00BB79F0">
      <w:pgSz w:w="11906" w:h="16838"/>
      <w:pgMar w:top="127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87576"/>
    <w:multiLevelType w:val="hybridMultilevel"/>
    <w:tmpl w:val="24B6D46E"/>
    <w:lvl w:ilvl="0" w:tplc="37D0A202">
      <w:start w:val="1"/>
      <w:numFmt w:val="decimal"/>
      <w:lvlText w:val="%1)"/>
      <w:lvlJc w:val="left"/>
      <w:pPr>
        <w:ind w:left="501" w:hanging="360"/>
      </w:pPr>
      <w:rPr>
        <w:rFonts w:hint="default"/>
        <w:sz w:val="24"/>
        <w:szCs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 w15:restartNumberingAfterBreak="0">
    <w:nsid w:val="4BDF6A14"/>
    <w:multiLevelType w:val="hybridMultilevel"/>
    <w:tmpl w:val="786A20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CD3D27"/>
    <w:multiLevelType w:val="hybridMultilevel"/>
    <w:tmpl w:val="6336A4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A635D7"/>
    <w:multiLevelType w:val="hybridMultilevel"/>
    <w:tmpl w:val="8E1AEA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8B"/>
    <w:rsid w:val="000C4AC0"/>
    <w:rsid w:val="000E4789"/>
    <w:rsid w:val="00136B32"/>
    <w:rsid w:val="0032448B"/>
    <w:rsid w:val="00372C2B"/>
    <w:rsid w:val="003A21F8"/>
    <w:rsid w:val="003D2A85"/>
    <w:rsid w:val="003F7134"/>
    <w:rsid w:val="004717DA"/>
    <w:rsid w:val="004B4CD4"/>
    <w:rsid w:val="004D00D7"/>
    <w:rsid w:val="00501C5D"/>
    <w:rsid w:val="005402CE"/>
    <w:rsid w:val="0058117C"/>
    <w:rsid w:val="006A5170"/>
    <w:rsid w:val="006B7B53"/>
    <w:rsid w:val="0073085E"/>
    <w:rsid w:val="007E1D57"/>
    <w:rsid w:val="00803790"/>
    <w:rsid w:val="00902575"/>
    <w:rsid w:val="009C3757"/>
    <w:rsid w:val="009E0FB9"/>
    <w:rsid w:val="00A022D5"/>
    <w:rsid w:val="00BB79F0"/>
    <w:rsid w:val="00BD0570"/>
    <w:rsid w:val="00BD527D"/>
    <w:rsid w:val="00C02935"/>
    <w:rsid w:val="00C90E44"/>
    <w:rsid w:val="00C92586"/>
    <w:rsid w:val="00D23282"/>
    <w:rsid w:val="00D520BD"/>
    <w:rsid w:val="00E6025D"/>
    <w:rsid w:val="00ED0750"/>
    <w:rsid w:val="00F82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D004"/>
  <w15:docId w15:val="{5372BFD6-3021-4263-BF7D-B3E50795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789"/>
    <w:pPr>
      <w:ind w:left="720"/>
      <w:contextualSpacing/>
    </w:pPr>
  </w:style>
  <w:style w:type="paragraph" w:styleId="StandardWeb">
    <w:name w:val="Normal (Web)"/>
    <w:basedOn w:val="Standard"/>
    <w:uiPriority w:val="99"/>
    <w:semiHidden/>
    <w:unhideWhenUsed/>
    <w:rsid w:val="006A5170"/>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9E0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8766">
      <w:bodyDiv w:val="1"/>
      <w:marLeft w:val="0"/>
      <w:marRight w:val="0"/>
      <w:marTop w:val="0"/>
      <w:marBottom w:val="0"/>
      <w:divBdr>
        <w:top w:val="none" w:sz="0" w:space="0" w:color="auto"/>
        <w:left w:val="none" w:sz="0" w:space="0" w:color="auto"/>
        <w:bottom w:val="none" w:sz="0" w:space="0" w:color="auto"/>
        <w:right w:val="none" w:sz="0" w:space="0" w:color="auto"/>
      </w:divBdr>
    </w:div>
    <w:div w:id="17987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PC-06</dc:creator>
  <cp:lastModifiedBy>Susann Wolf</cp:lastModifiedBy>
  <cp:revision>5</cp:revision>
  <cp:lastPrinted>2021-03-17T10:42:00Z</cp:lastPrinted>
  <dcterms:created xsi:type="dcterms:W3CDTF">2021-03-17T11:57:00Z</dcterms:created>
  <dcterms:modified xsi:type="dcterms:W3CDTF">2021-09-03T12:17:00Z</dcterms:modified>
</cp:coreProperties>
</file>